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r>
        <w:rPr>
          <w:rFonts w:ascii="Times New Roman" w:hAnsi="Times New Roman" w:cs="Times New Roman"/>
          <w:b/>
          <w:bCs/>
        </w:rPr>
        <w:t>Original Article</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7F7F7F" w:themeColor="background1" w:themeShade="8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 xml:space="preserve">s </w:t>
      </w:r>
      <w:bookmarkStart w:id="1" w:name="OLE_LINK4"/>
      <w:r>
        <w:rPr>
          <w:rFonts w:hint="eastAsia" w:ascii="Times New Roman" w:hAnsi="Times New Roman" w:cs="Times New Roman"/>
          <w:b/>
          <w:bCs/>
          <w:i/>
          <w:iCs/>
          <w:color w:val="7F7F7F" w:themeColor="background1" w:themeShade="80"/>
          <w:sz w:val="18"/>
          <w:szCs w:val="18"/>
        </w:rPr>
        <w:t>except for standardized ones</w:t>
      </w:r>
      <w:bookmarkEnd w:id="1"/>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3"/>
          <w:rFonts w:ascii="Times New Roman" w:hAnsi="Times New Roman" w:eastAsia="Times New Roman" w:cs="Times New Roman"/>
          <w:iCs/>
          <w:color w:val="190F13"/>
          <w:sz w:val="18"/>
          <w:szCs w:val="18"/>
        </w:rPr>
        <w:t>xxxx@xxxx.xxx</w:t>
      </w:r>
      <w:r>
        <w:rPr>
          <w:rStyle w:val="13"/>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bookmarkStart w:id="2" w:name="OLE_LINK2"/>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 xml:space="preserve">1 Jan </w:t>
      </w:r>
      <w:r>
        <w:rPr>
          <w:rFonts w:hint="eastAsia" w:ascii="Times New Roman" w:hAnsi="Times New Roman" w:eastAsia="宋体" w:cs="Times New Roman"/>
          <w:iCs/>
          <w:color w:val="7F7F7F" w:themeColor="background1" w:themeShade="80"/>
          <w:kern w:val="0"/>
          <w:sz w:val="18"/>
          <w:szCs w:val="18"/>
          <w:lang w:eastAsia="zh-CN"/>
        </w:rPr>
        <w:t>2023</w:t>
      </w:r>
      <w:r>
        <w:rPr>
          <w:rFonts w:hint="eastAsia" w:ascii="Times New Roman" w:hAnsi="Times New Roman" w:eastAsia="宋体" w:cs="Times New Roman"/>
          <w:color w:val="7F7F7F" w:themeColor="background1" w:themeShade="80"/>
          <w:kern w:val="0"/>
          <w:sz w:val="18"/>
          <w:szCs w:val="18"/>
        </w:rPr>
        <w:t>]</w:t>
      </w:r>
    </w:p>
    <w:bookmarkEnd w:id="2"/>
    <w:p>
      <w:pPr>
        <w:adjustRightInd w:val="0"/>
        <w:snapToGrid w:val="0"/>
        <w:spacing w:before="312" w:beforeLines="100" w:line="260" w:lineRule="atLeast"/>
        <w:rPr>
          <w:rFonts w:ascii="Times New Roman" w:hAnsi="Times New Roman" w:eastAsia="Times New Roman" w:cs="Times New Roman"/>
          <w:b/>
          <w:bCs/>
          <w:iCs/>
          <w:color w:val="7F7F7F" w:themeColor="background1" w:themeShade="80"/>
          <w:sz w:val="24"/>
        </w:rPr>
      </w:pPr>
      <w:r>
        <w:rPr>
          <w:rFonts w:ascii="Times New Roman" w:hAnsi="Times New Roman" w:eastAsia="Times New Roman" w:cs="Times New Roman"/>
          <w:b/>
          <w:bCs/>
          <w:iCs/>
          <w:color w:val="7F7F7F" w:themeColor="background1" w:themeShade="80"/>
          <w:sz w:val="24"/>
        </w:rPr>
        <w:t>How to Use This Template</w:t>
      </w:r>
    </w:p>
    <w:p>
      <w:pPr>
        <w:adjustRightInd w:val="0"/>
        <w:snapToGrid w:val="0"/>
        <w:spacing w:before="156" w:beforeLines="50"/>
        <w:rPr>
          <w:rFonts w:ascii="Times New Roman" w:hAnsi="Times New Roman" w:eastAsia="Times New Roman" w:cs="Times New Roman"/>
          <w:iCs/>
          <w:color w:val="7F7F7F" w:themeColor="background1" w:themeShade="80"/>
          <w:sz w:val="18"/>
          <w:szCs w:val="18"/>
        </w:rPr>
      </w:pPr>
      <w:r>
        <w:rPr>
          <w:rFonts w:ascii="Times New Roman" w:hAnsi="Times New Roman"/>
          <w:b/>
          <w:bCs/>
          <w:i/>
          <w:color w:val="7F7F7F" w:themeColor="background1" w:themeShade="80"/>
          <w:sz w:val="18"/>
          <w:szCs w:val="18"/>
        </w:rPr>
        <w:t xml:space="preserve">This template shows the manuscript structure that can be used in an original article: </w:t>
      </w:r>
      <w:r>
        <w:rPr>
          <w:rFonts w:hint="eastAsia" w:ascii="Times New Roman" w:hAnsi="Times New Roman"/>
          <w:b/>
          <w:bCs/>
          <w:i/>
          <w:color w:val="7F7F7F" w:themeColor="background1" w:themeShade="80"/>
          <w:sz w:val="18"/>
          <w:szCs w:val="18"/>
        </w:rPr>
        <w:t xml:space="preserve">Abstract, Keywords, </w:t>
      </w:r>
      <w:r>
        <w:rPr>
          <w:rFonts w:ascii="Times New Roman" w:hAnsi="Times New Roman"/>
          <w:b/>
          <w:bCs/>
          <w:i/>
          <w:color w:val="7F7F7F" w:themeColor="background1" w:themeShade="80"/>
          <w:sz w:val="18"/>
          <w:szCs w:val="18"/>
        </w:rPr>
        <w:t>Introduction, Methods, Results, Discussion, Declarations</w:t>
      </w:r>
      <w:r>
        <w:rPr>
          <w:rFonts w:hint="eastAsia" w:ascii="Times New Roman" w:hAnsi="Times New Roman"/>
          <w:b/>
          <w:bCs/>
          <w:i/>
          <w:color w:val="7F7F7F" w:themeColor="background1" w:themeShade="80"/>
          <w:sz w:val="18"/>
          <w:szCs w:val="18"/>
        </w:rPr>
        <w:t xml:space="preserve"> and</w:t>
      </w:r>
      <w:r>
        <w:rPr>
          <w:rFonts w:ascii="Times New Roman" w:hAnsi="Times New Roman"/>
          <w:b/>
          <w:bCs/>
          <w:i/>
          <w:color w:val="7F7F7F" w:themeColor="background1" w:themeShade="80"/>
          <w:sz w:val="18"/>
          <w:szCs w:val="18"/>
        </w:rPr>
        <w:t xml:space="preserve"> References. Please note that each part has a corresponding style, </w:t>
      </w:r>
      <w:r>
        <w:rPr>
          <w:rFonts w:hint="eastAsia" w:ascii="Times New Roman" w:hAnsi="Times New Roman"/>
          <w:b/>
          <w:bCs/>
          <w:i/>
          <w:color w:val="7F7F7F" w:themeColor="background1" w:themeShade="80"/>
          <w:sz w:val="18"/>
          <w:szCs w:val="18"/>
        </w:rPr>
        <w:t>which</w:t>
      </w:r>
      <w:r>
        <w:rPr>
          <w:rFonts w:ascii="Times New Roman" w:hAnsi="Times New Roman"/>
          <w:b/>
          <w:bCs/>
          <w:i/>
          <w:color w:val="7F7F7F" w:themeColor="background1" w:themeShade="80"/>
          <w:sz w:val="18"/>
          <w:szCs w:val="18"/>
        </w:rPr>
        <w:t xml:space="preserve"> authors should follow.</w:t>
      </w:r>
      <w:r>
        <w:rPr>
          <w:rFonts w:hint="eastAsia" w:ascii="Times New Roman" w:hAnsi="Times New Roman"/>
          <w:b/>
          <w:bCs/>
          <w:i/>
          <w:color w:val="7F7F7F" w:themeColor="background1" w:themeShade="80"/>
          <w:sz w:val="18"/>
          <w:szCs w:val="18"/>
        </w:rPr>
        <w:t xml:space="preserve"> </w:t>
      </w:r>
      <w:r>
        <w:rPr>
          <w:rFonts w:hint="eastAsia" w:ascii="Times New Roman" w:hAnsi="Times New Roman" w:eastAsia="宋体" w:cs="Times New Roman"/>
          <w:b/>
          <w:bCs/>
          <w:i/>
          <w:snapToGrid w:val="0"/>
          <w:color w:val="7F7F7F" w:themeColor="background1" w:themeShade="80"/>
          <w:kern w:val="0"/>
          <w:sz w:val="18"/>
          <w:szCs w:val="18"/>
          <w:lang w:bidi="en-US"/>
        </w:rPr>
        <w:t>Please n</w:t>
      </w:r>
      <w:r>
        <w:rPr>
          <w:rFonts w:ascii="Times New Roman" w:hAnsi="Times New Roman" w:eastAsia="Times New Roman" w:cs="Times New Roman"/>
          <w:b/>
          <w:bCs/>
          <w:i/>
          <w:snapToGrid w:val="0"/>
          <w:color w:val="7F7F7F" w:themeColor="background1" w:themeShade="80"/>
          <w:kern w:val="0"/>
          <w:sz w:val="18"/>
          <w:szCs w:val="18"/>
          <w:lang w:bidi="en-US"/>
        </w:rPr>
        <w:t>ote that the fonts in gray show writing requirements</w:t>
      </w:r>
      <w:r>
        <w:rPr>
          <w:rFonts w:hint="eastAsia" w:ascii="Times New Roman" w:hAnsi="Times New Roman" w:eastAsia="Times New Roman" w:cs="Times New Roman"/>
          <w:b/>
          <w:bCs/>
          <w:i/>
          <w:snapToGrid w:val="0"/>
          <w:color w:val="7F7F7F" w:themeColor="background1" w:themeShade="80"/>
          <w:kern w:val="0"/>
          <w:sz w:val="18"/>
          <w:szCs w:val="18"/>
          <w:lang w:bidi="en-US"/>
        </w:rPr>
        <w:t xml:space="preserve">. </w:t>
      </w:r>
      <w:r>
        <w:rPr>
          <w:rFonts w:ascii="Times New Roman" w:hAnsi="Times New Roman" w:cs="Times New Roman"/>
          <w:b/>
          <w:bCs/>
          <w:i/>
          <w:color w:val="7F7F7F" w:themeColor="background1" w:themeShade="80"/>
          <w:sz w:val="18"/>
          <w:szCs w:val="18"/>
        </w:rPr>
        <w:t xml:space="preserve">For any questions, you may contact the </w:t>
      </w:r>
      <w:r>
        <w:fldChar w:fldCharType="begin"/>
      </w:r>
      <w:r>
        <w:instrText xml:space="preserve"> HYPERLINK "mailto:par_editor001@parjournal.net" </w:instrText>
      </w:r>
      <w:r>
        <w:fldChar w:fldCharType="separate"/>
      </w:r>
      <w:r>
        <w:rPr>
          <w:rStyle w:val="13"/>
          <w:rFonts w:hint="eastAsia" w:ascii="Times New Roman" w:hAnsi="Times New Roman" w:cs="Times New Roman"/>
          <w:b/>
          <w:bCs/>
          <w:i/>
          <w:color w:val="7F7F7F" w:themeColor="background1" w:themeShade="80"/>
          <w:sz w:val="18"/>
          <w:szCs w:val="18"/>
        </w:rPr>
        <w:t>par_editor001@parjournal.net</w:t>
      </w:r>
      <w:r>
        <w:rPr>
          <w:rStyle w:val="13"/>
          <w:rFonts w:hint="eastAsia" w:ascii="Times New Roman" w:hAnsi="Times New Roman" w:cs="Times New Roman"/>
          <w:b/>
          <w:bCs/>
          <w:i/>
          <w:color w:val="7F7F7F" w:themeColor="background1" w:themeShade="80"/>
          <w:sz w:val="18"/>
          <w:szCs w:val="18"/>
        </w:rPr>
        <w:fldChar w:fldCharType="end"/>
      </w:r>
      <w:r>
        <w:rPr>
          <w:rFonts w:ascii="Times New Roman" w:hAnsi="Times New Roman" w:cs="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7F7F7F" w:themeColor="background1" w:themeShade="8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Times New Roman" w:cs="Times New Roman"/>
          <w:b/>
          <w:bCs/>
          <w:i/>
          <w:iCs/>
          <w:color w:val="FF0000"/>
          <w:sz w:val="20"/>
          <w:szCs w:val="20"/>
        </w:rPr>
      </w:pPr>
      <w:r>
        <w:rPr>
          <w:rFonts w:ascii="Times New Roman" w:hAnsi="Times New Roman" w:eastAsia="Times New Roman" w:cs="Times New Roman"/>
          <w:b/>
          <w:bCs/>
          <w:iCs/>
          <w:color w:val="190F13"/>
          <w:sz w:val="20"/>
          <w:szCs w:val="20"/>
        </w:rPr>
        <w:t>Aim:</w:t>
      </w:r>
      <w:r>
        <w:rPr>
          <w:rFonts w:ascii="Times New Roman" w:hAnsi="Times New Roman" w:cs="Times New Roman"/>
          <w:sz w:val="20"/>
          <w:szCs w:val="20"/>
        </w:rPr>
        <w:t xml:space="preserve"> The purpose of this study, i.e.</w:t>
      </w:r>
      <w:r>
        <w:rPr>
          <w:rFonts w:hint="eastAsia" w:ascii="Times New Roman" w:hAnsi="Times New Roman" w:cs="Times New Roman"/>
          <w:sz w:val="20"/>
          <w:szCs w:val="20"/>
        </w:rPr>
        <w:t>,</w:t>
      </w:r>
      <w:r>
        <w:rPr>
          <w:rFonts w:ascii="Times New Roman" w:hAnsi="Times New Roman" w:cs="Times New Roman"/>
          <w:sz w:val="20"/>
          <w:szCs w:val="20"/>
        </w:rPr>
        <w:t xml:space="preserve"> the reason why authors write this manuscript. </w:t>
      </w:r>
    </w:p>
    <w:p>
      <w:pPr>
        <w:adjustRightInd w:val="0"/>
        <w:snapToGrid w:val="0"/>
        <w:spacing w:before="156" w:beforeLines="50" w:line="260" w:lineRule="atLeast"/>
        <w:rPr>
          <w:rFonts w:ascii="Times New Roman" w:hAnsi="Times New Roman" w:eastAsia="Times New Roman" w:cs="Times New Roman"/>
          <w:b/>
          <w:bCs/>
          <w:i/>
          <w:iCs/>
          <w:color w:val="FF0000"/>
          <w:sz w:val="20"/>
          <w:szCs w:val="20"/>
        </w:rPr>
      </w:pPr>
      <w:r>
        <w:rPr>
          <w:rFonts w:ascii="Times New Roman" w:hAnsi="Times New Roman" w:eastAsia="Times New Roman" w:cs="Times New Roman"/>
          <w:b/>
          <w:bCs/>
          <w:iCs/>
          <w:color w:val="190F13"/>
          <w:sz w:val="20"/>
          <w:szCs w:val="20"/>
        </w:rPr>
        <w:t>Methods:</w:t>
      </w:r>
      <w:r>
        <w:rPr>
          <w:rFonts w:ascii="Times New Roman" w:hAnsi="Times New Roman" w:cs="Times New Roman"/>
          <w:sz w:val="20"/>
          <w:szCs w:val="20"/>
        </w:rPr>
        <w:t xml:space="preserve"> The detailed methods applied to this study, including description of patients, materials, software, experimental apparatus, experiment object (human or animals), </w:t>
      </w:r>
      <w:r>
        <w:rPr>
          <w:rFonts w:ascii="Times New Roman" w:hAnsi="Times New Roman" w:cs="Times New Roman"/>
          <w:i/>
          <w:iCs/>
          <w:sz w:val="20"/>
          <w:szCs w:val="20"/>
        </w:rPr>
        <w:t>etc</w:t>
      </w:r>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eastAsia="Times New Roman" w:cs="Times New Roman"/>
          <w:b/>
          <w:bCs/>
          <w:i/>
          <w:iCs/>
          <w:color w:val="FF0000"/>
          <w:sz w:val="20"/>
          <w:szCs w:val="20"/>
        </w:rPr>
      </w:pPr>
      <w:r>
        <w:rPr>
          <w:rFonts w:ascii="Times New Roman" w:hAnsi="Times New Roman" w:eastAsia="Times New Roman" w:cs="Times New Roman"/>
          <w:b/>
          <w:bCs/>
          <w:iCs/>
          <w:color w:val="190F13"/>
          <w:sz w:val="20"/>
          <w:szCs w:val="20"/>
        </w:rPr>
        <w:t>Results:</w:t>
      </w:r>
      <w:r>
        <w:rPr>
          <w:rFonts w:ascii="Times New Roman" w:hAnsi="Times New Roman" w:cs="Times New Roman"/>
          <w:sz w:val="20"/>
          <w:szCs w:val="20"/>
        </w:rPr>
        <w:t xml:space="preserve"> The main findings of this study, including conclusive description, analysis, 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i/>
          <w:iCs/>
          <w:color w:val="FF0000"/>
          <w:sz w:val="20"/>
          <w:szCs w:val="20"/>
        </w:rPr>
      </w:pPr>
      <w:r>
        <w:rPr>
          <w:rFonts w:ascii="Times New Roman" w:hAnsi="Times New Roman" w:eastAsia="Times New Roman" w:cs="Times New Roman"/>
          <w:b/>
          <w:bCs/>
          <w:iCs/>
          <w:color w:val="190F13"/>
          <w:sz w:val="20"/>
          <w:szCs w:val="20"/>
        </w:rPr>
        <w:t>Conclusion:</w:t>
      </w:r>
      <w:r>
        <w:rPr>
          <w:rFonts w:ascii="Times New Roman" w:hAnsi="Times New Roman" w:cs="Times New Roman"/>
          <w:sz w:val="20"/>
          <w:szCs w:val="20"/>
        </w:rPr>
        <w:t xml:space="preserve"> The conclusion of this study. We suggest that authors may highlight its significance, emphasize the value of this study and state expectation on future studies that may need to be carried out. </w:t>
      </w:r>
    </w:p>
    <w:p>
      <w:pPr>
        <w:adjustRightInd w:val="0"/>
        <w:snapToGrid w:val="0"/>
        <w:spacing w:before="312" w:beforeLines="100" w:line="260" w:lineRule="atLeast"/>
        <w:rPr>
          <w:rFonts w:ascii="Times New Roman" w:hAnsi="Times New Roman" w:cs="Times New Roman"/>
          <w:sz w:val="20"/>
          <w:szCs w:val="20"/>
        </w:rPr>
      </w:pPr>
      <w:bookmarkStart w:id="3" w:name="OLE_LINK3"/>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eastAsia="Times New Roman" w:cs="Times New Roman"/>
          <w:i/>
          <w:color w:val="190F13"/>
          <w:sz w:val="20"/>
          <w:szCs w:val="20"/>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bookmarkEnd w:id="3"/>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METHODS</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we suggest that authors may set headings and provide all the details of how you conducted your study and what you did for it. In detail, it may contain description of participants selection, materials, software, experimental apparatus (state the manufacturer’s name and address in parentheses), experiment object (human or animals), methods, procedures, technical information, necessary statistics, </w:t>
      </w:r>
      <w:r>
        <w:rPr>
          <w:rFonts w:ascii="Times New Roman" w:hAnsi="Times New Roman" w:cs="Times New Roman"/>
          <w:i/>
          <w:iCs/>
          <w:sz w:val="20"/>
          <w:szCs w:val="20"/>
        </w:rPr>
        <w:t>etc</w:t>
      </w:r>
      <w:r>
        <w:rPr>
          <w:rFonts w:ascii="Times New Roman" w:hAnsi="Times New Roman" w:cs="Times New Roman"/>
          <w:sz w:val="20"/>
          <w:szCs w:val="20"/>
        </w:rPr>
        <w:t>. All the information should be given in sufficient detail so that other scholars are able to reproduce the results.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When reporting studies on human beings or animals, authors should strictly follow the Helsinki Declaration (available at </w:t>
      </w:r>
      <w:r>
        <w:fldChar w:fldCharType="begin"/>
      </w:r>
      <w:r>
        <w:instrText xml:space="preserve"> HYPERLINK "http://www.wma.net/en/30publications/10policies/b3/" </w:instrText>
      </w:r>
      <w:r>
        <w:fldChar w:fldCharType="separate"/>
      </w:r>
      <w:r>
        <w:rPr>
          <w:rStyle w:val="13"/>
          <w:rFonts w:ascii="Times New Roman" w:hAnsi="Times New Roman" w:cs="Times New Roman"/>
          <w:b/>
          <w:bCs/>
          <w:i/>
          <w:iCs/>
          <w:color w:val="7F7F7F" w:themeColor="background1" w:themeShade="80"/>
          <w:sz w:val="18"/>
          <w:szCs w:val="18"/>
        </w:rPr>
        <w:t>http://www.wma.net/en/30publications/10policies/b3/</w:t>
      </w:r>
      <w:r>
        <w:rPr>
          <w:rStyle w:val="13"/>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 and other related publishing ethical standards.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RESULTS</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This section shows the main findings of your study. It may contain conclusive description, analysis, 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Authors may set headings to separate the results of different experiments in this section. </w:t>
      </w: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w w:val="101"/>
          <w:sz w:val="20"/>
          <w:szCs w:val="20"/>
        </w:rPr>
        <w:t>[</w:t>
      </w:r>
      <w:r>
        <w:rPr>
          <w:rFonts w:ascii="Times New Roman" w:hAnsi="Times New Roman" w:cs="Times New Roman"/>
          <w:w w:val="101"/>
          <w:sz w:val="20"/>
          <w:szCs w:val="20"/>
        </w:rPr>
        <w:t>other forms: Equations (2) and (3); Equations (4-6)</w:t>
      </w:r>
      <w:r>
        <w:rPr>
          <w:rFonts w:hint="eastAsia" w:ascii="Times New Roman" w:hAnsi="Times New Roman" w:cs="Times New Roman"/>
          <w:w w:val="101"/>
          <w:sz w:val="20"/>
          <w:szCs w:val="20"/>
        </w:rPr>
        <w:t xml:space="preserve">] and </w:t>
      </w:r>
      <w:r>
        <w:rPr>
          <w:rFonts w:ascii="Times New Roman" w:hAnsi="Times New Roman" w:cs="Times New Roman"/>
          <w:b/>
          <w:bCs/>
          <w:w w:val="101"/>
          <w:sz w:val="20"/>
          <w:szCs w:val="20"/>
        </w:rPr>
        <w:t>Figure 1</w:t>
      </w:r>
      <w:r>
        <w:rPr>
          <w:rFonts w:ascii="Times New Roman" w:hAnsi="Times New Roman" w:cs="Times New Roman"/>
          <w:w w:val="101"/>
          <w:sz w:val="20"/>
          <w:szCs w:val="20"/>
        </w:rPr>
        <w:t xml:space="preserve"> (other forms: Figure 1A and B; Figure </w:t>
      </w:r>
      <w:r>
        <w:rPr>
          <w:rFonts w:ascii="Times New Roman" w:hAnsi="Times New Roman" w:cs="Times New Roman"/>
          <w:sz w:val="20"/>
          <w:szCs w:val="20"/>
        </w:rPr>
        <w:t>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fldChar w:fldCharType="begin"/>
      </w:r>
      <w:r>
        <w:instrText xml:space="preserve"> HYPERLINK "http://www.oaepublish.com/files/tpl/par/Template_for_Supplementary_Material_par.docx" </w:instrText>
      </w:r>
      <w:r>
        <w:fldChar w:fldCharType="separate"/>
      </w:r>
      <w:r>
        <w:rPr>
          <w:rStyle w:val="13"/>
          <w:rFonts w:hint="eastAsia" w:ascii="Times New Roman" w:hAnsi="Times New Roman" w:cs="Times New Roman"/>
          <w:b/>
          <w:bCs/>
          <w:sz w:val="20"/>
          <w:szCs w:val="20"/>
        </w:rPr>
        <w:t>Supplementary Material Template</w:t>
      </w:r>
      <w:r>
        <w:rPr>
          <w:rStyle w:val="13"/>
          <w:rFonts w:hint="eastAsia" w:ascii="Times New Roman" w:hAnsi="Times New Roman" w:cs="Times New Roman"/>
          <w:b/>
          <w:bCs/>
          <w:sz w:val="20"/>
          <w:szCs w:val="20"/>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1"/>
        <w:tblW w:w="838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3"/>
        <w:gridCol w:w="923"/>
        <w:gridCol w:w="788"/>
        <w:gridCol w:w="905"/>
        <w:gridCol w:w="950"/>
        <w:gridCol w:w="1830"/>
        <w:gridCol w:w="144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tcBorders>
              <w:top w:val="single" w:color="auto" w:sz="8" w:space="0"/>
              <w:left w:val="nil"/>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23"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8"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5"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50"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30"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41"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543" w:type="dxa"/>
            <w:vAlign w:val="center"/>
          </w:tcPr>
          <w:p>
            <w:pPr>
              <w:pStyle w:val="20"/>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23"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8" w:type="dxa"/>
            <w:vAlign w:val="center"/>
          </w:tcPr>
          <w:p>
            <w:pPr>
              <w:pStyle w:val="20"/>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5"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50"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30"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41"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1543" w:type="dxa"/>
            <w:vAlign w:val="center"/>
          </w:tcPr>
          <w:p>
            <w:pPr>
              <w:pStyle w:val="20"/>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23" w:type="dxa"/>
            <w:vAlign w:val="center"/>
          </w:tcPr>
          <w:p>
            <w:pPr>
              <w:pStyle w:val="20"/>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8"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5"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50"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30"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41"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23"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8" w:type="dxa"/>
            <w:vAlign w:val="center"/>
          </w:tcPr>
          <w:p>
            <w:pPr>
              <w:pStyle w:val="20"/>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5"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50"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30"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41"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cyclophosphamide, doxorubicin, vincristine, and prednisone;</w:t>
      </w:r>
      <w:r>
        <w:rPr>
          <w:rFonts w:hint="eastAsia" w:ascii="Times New Roman" w:hAnsi="Times New Roman" w:eastAsia="宋体" w:cs="Times New Roman"/>
          <w:color w:val="000000"/>
          <w:kern w:val="0"/>
          <w:sz w:val="16"/>
          <w:szCs w:val="16"/>
        </w:rPr>
        <w:t xml:space="preserve"> CVP: cyclophosphamide, vincristine, and prednisone;</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 xml:space="preserve">CIOP: cyclophosphamide, idarubicin, vincristine, and prednisone; CR: complete response. </w:t>
      </w:r>
      <w:r>
        <w:rPr>
          <w:rFonts w:ascii="Times New Roman" w:hAnsi="Times New Roman" w:eastAsia="宋体" w:cs="Times New Roman"/>
          <w:color w:val="000000"/>
          <w:kern w:val="0"/>
          <w:sz w:val="16"/>
          <w:szCs w:val="16"/>
        </w:rPr>
        <w:t>This table is cited with permission from Li</w:t>
      </w:r>
      <w:r>
        <w:rPr>
          <w:rFonts w:ascii="Times New Roman" w:hAnsi="Times New Roman" w:eastAsia="宋体" w:cs="Times New Roman"/>
          <w:bCs/>
          <w:color w:val="000000"/>
          <w:w w:val="95"/>
          <w:kern w:val="0"/>
          <w:sz w:val="16"/>
          <w:szCs w:val="16"/>
        </w:rPr>
        <w:t xml:space="preserve">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9"/>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2"/>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pt;width:77.2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tc>
        <w:tc>
          <w:tcPr>
            <w:tcW w:w="435" w:type="dxa"/>
            <w:vAlign w:val="center"/>
          </w:tcPr>
          <w:p>
            <w:pPr>
              <w:pStyle w:val="24"/>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9"/>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19"/>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cstate="print"/>
                          <a:stretch>
                            <a:fillRect/>
                          </a:stretch>
                        </pic:blipFill>
                        <pic:spPr>
                          <a:xfrm>
                            <a:off x="0" y="0"/>
                            <a:ext cx="2591435" cy="1418590"/>
                          </a:xfrm>
                          <a:prstGeom prst="rect">
                            <a:avLst/>
                          </a:prstGeom>
                          <a:noFill/>
                          <a:ln w="9525">
                            <a:noFill/>
                          </a:ln>
                        </pic:spPr>
                      </pic:pic>
                    </a:graphicData>
                  </a:graphic>
                </wp:inline>
              </w:drawing>
            </w:r>
          </w:p>
          <w:p>
            <w:pPr>
              <w:pStyle w:val="19"/>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19"/>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6350" cy="1441450"/>
                  <wp:effectExtent l="0" t="0" r="6350" b="6350"/>
                  <wp:docPr id="2" name="图片 2" descr="图二(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二(清晰版)"/>
                          <pic:cNvPicPr>
                            <a:picLocks noChangeAspect="1"/>
                          </pic:cNvPicPr>
                        </pic:nvPicPr>
                        <pic:blipFill>
                          <a:blip r:embed="rId12" cstate="print"/>
                          <a:stretch>
                            <a:fillRect/>
                          </a:stretch>
                        </pic:blipFill>
                        <pic:spPr>
                          <a:xfrm>
                            <a:off x="0" y="0"/>
                            <a:ext cx="2546350" cy="1441450"/>
                          </a:xfrm>
                          <a:prstGeom prst="rect">
                            <a:avLst/>
                          </a:prstGeom>
                        </pic:spPr>
                      </pic:pic>
                    </a:graphicData>
                  </a:graphic>
                </wp:inline>
              </w:drawing>
            </w:r>
          </w:p>
          <w:p>
            <w:pPr>
              <w:pStyle w:val="19"/>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19"/>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19"/>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DISCUSSION</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discuss the</w:t>
      </w:r>
      <w:r>
        <w:rPr>
          <w:rFonts w:ascii="Times New Roman" w:hAnsi="Times New Roman" w:cs="Times New Roman"/>
          <w:sz w:val="20"/>
          <w:szCs w:val="20"/>
        </w:rPr>
        <w:t xml:space="preserve"> significance</w:t>
      </w:r>
      <w:r>
        <w:rPr>
          <w:rFonts w:hint="eastAsia" w:ascii="Times New Roman" w:hAnsi="Times New Roman" w:cs="Times New Roman"/>
          <w:sz w:val="20"/>
          <w:szCs w:val="20"/>
        </w:rPr>
        <w:t xml:space="preserve"> of the study</w:t>
      </w:r>
      <w:r>
        <w:rPr>
          <w:rFonts w:ascii="Times New Roman" w:hAnsi="Times New Roman" w:cs="Times New Roman"/>
          <w:sz w:val="20"/>
          <w:szCs w:val="20"/>
        </w:rPr>
        <w:t xml:space="preserve">, emphasize </w:t>
      </w:r>
      <w:r>
        <w:rPr>
          <w:rFonts w:hint="eastAsia" w:ascii="Times New Roman" w:hAnsi="Times New Roman" w:cs="Times New Roman"/>
          <w:sz w:val="20"/>
          <w:szCs w:val="20"/>
        </w:rPr>
        <w:t>its</w:t>
      </w:r>
      <w:r>
        <w:rPr>
          <w:rFonts w:ascii="Times New Roman" w:hAnsi="Times New Roman" w:cs="Times New Roman"/>
          <w:sz w:val="20"/>
          <w:szCs w:val="20"/>
        </w:rPr>
        <w:t xml:space="preserve"> value and state expectation on future studies that may need to be carried out.</w:t>
      </w:r>
      <w:r>
        <w:rPr>
          <w:rFonts w:hint="eastAsia" w:ascii="Times New Roman" w:hAnsi="Times New Roman" w:cs="Times New Roman"/>
          <w:sz w:val="20"/>
          <w:szCs w:val="20"/>
        </w:rPr>
        <w:t xml:space="preserve"> In details, it may include </w:t>
      </w:r>
      <w:r>
        <w:rPr>
          <w:rFonts w:ascii="Times New Roman" w:hAnsi="Times New Roman" w:cs="Times New Roman"/>
          <w:sz w:val="20"/>
          <w:szCs w:val="20"/>
        </w:rPr>
        <w:t>summary of key findings</w:t>
      </w:r>
      <w:r>
        <w:rPr>
          <w:rFonts w:hint="eastAsia" w:ascii="Times New Roman" w:hAnsi="Times New Roman" w:cs="Times New Roman"/>
          <w:sz w:val="20"/>
          <w:szCs w:val="20"/>
        </w:rPr>
        <w:t>,</w:t>
      </w:r>
      <w:r>
        <w:rPr>
          <w:rFonts w:ascii="Times New Roman" w:hAnsi="Times New Roman" w:cs="Times New Roman"/>
          <w:sz w:val="20"/>
          <w:szCs w:val="20"/>
        </w:rPr>
        <w:t xml:space="preserve"> strengths and limitations of the study</w:t>
      </w:r>
      <w:r>
        <w:rPr>
          <w:rFonts w:hint="eastAsia" w:ascii="Times New Roman" w:hAnsi="Times New Roman" w:cs="Times New Roman"/>
          <w:sz w:val="20"/>
          <w:szCs w:val="20"/>
        </w:rPr>
        <w:t>,</w:t>
      </w:r>
      <w:r>
        <w:rPr>
          <w:rFonts w:ascii="Times New Roman" w:hAnsi="Times New Roman" w:cs="Times New Roman"/>
          <w:sz w:val="20"/>
          <w:szCs w:val="20"/>
        </w:rPr>
        <w:t xml:space="preserve"> controversies raised by this study</w:t>
      </w:r>
      <w:r>
        <w:rPr>
          <w:rFonts w:hint="eastAsia" w:ascii="Times New Roman" w:hAnsi="Times New Roman" w:cs="Times New Roman"/>
          <w:sz w:val="20"/>
          <w:szCs w:val="20"/>
        </w:rPr>
        <w:t>,</w:t>
      </w:r>
      <w:r>
        <w:rPr>
          <w:rFonts w:ascii="Times New Roman" w:hAnsi="Times New Roman" w:cs="Times New Roman"/>
          <w:sz w:val="20"/>
          <w:szCs w:val="20"/>
        </w:rPr>
        <w:t xml:space="preserve"> and future research directions</w:t>
      </w:r>
      <w:r>
        <w:rPr>
          <w:rFonts w:hint="eastAsia" w:ascii="Times New Roman" w:hAnsi="Times New Roman" w:cs="Times New Roman"/>
          <w:sz w:val="20"/>
          <w:szCs w:val="20"/>
        </w:rPr>
        <w:t xml:space="preserve">, </w:t>
      </w:r>
      <w:r>
        <w:rPr>
          <w:rFonts w:hint="eastAsia" w:ascii="Times New Roman" w:hAnsi="Times New Roman" w:cs="Times New Roman"/>
          <w:i/>
          <w:iCs/>
          <w:sz w:val="20"/>
          <w:szCs w:val="20"/>
        </w:rPr>
        <w:t>etc</w:t>
      </w:r>
      <w:r>
        <w:rPr>
          <w:rFonts w:ascii="Times New Roman" w:hAnsi="Times New Roman" w:cs="Times New Roman"/>
          <w:sz w:val="20"/>
          <w:szCs w:val="20"/>
        </w:rPr>
        <w:t>.</w:t>
      </w:r>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4" w:name="OLE_LINK15"/>
      <w:bookmarkStart w:id="5" w:name="OLE_LINK14"/>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w:t>
      </w:r>
      <w:bookmarkEnd w:id="4"/>
      <w:r>
        <w:rPr>
          <w:rFonts w:ascii="Times New Roman" w:hAnsi="Times New Roman" w:cs="Times New Roman"/>
          <w:b/>
          <w:bCs/>
          <w:i/>
          <w:iCs/>
          <w:color w:val="7F7F7F" w:themeColor="background1" w:themeShade="80"/>
          <w:sz w:val="18"/>
          <w:szCs w:val="18"/>
        </w:rPr>
        <w:t>data or other material</w:t>
      </w:r>
      <w:r>
        <w:rPr>
          <w:rFonts w:hint="eastAsia" w:ascii="Times New Roman" w:hAnsi="Times New Roman" w:cs="Times New Roman"/>
          <w:b/>
          <w:bCs/>
          <w:i/>
          <w:iCs/>
          <w:color w:val="7F7F7F" w:themeColor="background1" w:themeShade="80"/>
          <w:sz w:val="18"/>
          <w:szCs w:val="18"/>
        </w:rPr>
        <w:t>s</w:t>
      </w:r>
      <w:r>
        <w:rPr>
          <w:rFonts w:ascii="Times New Roman" w:hAnsi="Times New Roman" w:cs="Times New Roman"/>
          <w:b/>
          <w:bCs/>
          <w:i/>
          <w:iCs/>
          <w:color w:val="7F7F7F" w:themeColor="background1" w:themeShade="80"/>
          <w:sz w:val="18"/>
          <w:szCs w:val="18"/>
        </w:rPr>
        <w:t xml:space="preserve"> given in the Introduction or the Results section</w:t>
      </w:r>
      <w:bookmarkEnd w:id="5"/>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C</w:t>
      </w:r>
      <w:r>
        <w:rPr>
          <w:rFonts w:ascii="Times New Roman" w:hAnsi="Times New Roman" w:cs="Times New Roman"/>
          <w:b/>
          <w:bCs/>
          <w:i/>
          <w:iCs/>
          <w:color w:val="7F7F7F" w:themeColor="background1" w:themeShade="80"/>
          <w:sz w:val="18"/>
          <w:szCs w:val="18"/>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rPr>
        <w:t>except for</w:t>
      </w:r>
      <w:r>
        <w:rPr>
          <w:rFonts w:ascii="Times New Roman" w:hAnsi="Times New Roman" w:cs="Times New Roman"/>
          <w:b/>
          <w:bCs/>
          <w:i/>
          <w:iCs/>
          <w:color w:val="7F7F7F" w:themeColor="background1" w:themeShade="80"/>
          <w:sz w:val="18"/>
          <w:szCs w:val="18"/>
        </w:rPr>
        <w:t xml:space="preserve"> economic data and analys</w:t>
      </w:r>
      <w:r>
        <w:rPr>
          <w:rFonts w:hint="eastAsia" w:ascii="Times New Roman" w:hAnsi="Times New Roman" w:cs="Times New Roman"/>
          <w:b/>
          <w:bCs/>
          <w:i/>
          <w:iCs/>
          <w:color w:val="7F7F7F" w:themeColor="background1" w:themeShade="80"/>
          <w:sz w:val="18"/>
          <w:szCs w:val="18"/>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7"/>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3"/>
          <w:rFonts w:ascii="Times New Roman" w:hAnsi="Times New Roman" w:cs="Times New Roman" w:eastAsiaTheme="minorEastAsia"/>
          <w:b/>
          <w:bCs/>
          <w:kern w:val="2"/>
          <w:sz w:val="20"/>
          <w:szCs w:val="20"/>
        </w:rPr>
        <w:t>the criteria</w:t>
      </w:r>
      <w:r>
        <w:rPr>
          <w:rStyle w:val="13"/>
          <w:rFonts w:ascii="Times New Roman" w:hAnsi="Times New Roman" w:cs="Times New Roman" w:eastAsiaTheme="minorEastAsia"/>
          <w:b/>
          <w:bCs/>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A</w:t>
      </w:r>
      <w:r>
        <w:rPr>
          <w:rFonts w:ascii="Times New Roman" w:hAnsi="Times New Roman" w:cs="Times New Roman"/>
          <w:sz w:val="20"/>
          <w:szCs w:val="20"/>
        </w:rPr>
        <w:t>uthors should de</w:t>
      </w:r>
      <w:r>
        <w:rPr>
          <w:rFonts w:hint="eastAsia" w:ascii="Times New Roman" w:hAnsi="Times New Roman" w:cs="Times New Roman"/>
          <w:sz w:val="20"/>
          <w:szCs w:val="20"/>
        </w:rPr>
        <w:t>clare</w:t>
      </w:r>
      <w:r>
        <w:rPr>
          <w:rFonts w:ascii="Times New Roman" w:hAnsi="Times New Roman" w:cs="Times New Roman"/>
          <w:sz w:val="20"/>
          <w:szCs w:val="20"/>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If a manuscript does not involve such issue, please state “Not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6" w:name="OLE_LINK10"/>
      <w:bookmarkStart w:id="7" w:name="OLE_LINK11"/>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8" w:name="OLE_LINK12"/>
      <w:bookmarkStart w:id="9" w:name="OLE_LINK13"/>
      <w:r>
        <w:rPr>
          <w:rFonts w:ascii="Times New Roman" w:hAnsi="Times New Roman" w:cs="Times New Roman"/>
          <w:sz w:val="20"/>
          <w:szCs w:val="20"/>
        </w:rPr>
        <w:t>“</w:t>
      </w:r>
      <w:bookmarkEnd w:id="8"/>
      <w:bookmarkEnd w:id="9"/>
      <w:r>
        <w:rPr>
          <w:rFonts w:ascii="Times New Roman" w:hAnsi="Times New Roman" w:cs="Times New Roman"/>
          <w:sz w:val="20"/>
          <w:szCs w:val="20"/>
        </w:rPr>
        <w:t xml:space="preserve">Conflicts of Interest” of OAE </w:t>
      </w:r>
      <w:r>
        <w:fldChar w:fldCharType="begin"/>
      </w:r>
      <w:r>
        <w:instrText xml:space="preserve"> HYPERLINK "https://oaepublish.com/pages/view/editorial_policies" </w:instrText>
      </w:r>
      <w:r>
        <w:fldChar w:fldCharType="separate"/>
      </w:r>
      <w:r>
        <w:rPr>
          <w:rStyle w:val="13"/>
          <w:rFonts w:ascii="Times New Roman" w:hAnsi="Times New Roman" w:cs="Times New Roman"/>
          <w:b/>
          <w:bCs/>
          <w:sz w:val="20"/>
          <w:szCs w:val="20"/>
        </w:rPr>
        <w:t>Editorial Policies</w:t>
      </w:r>
      <w:r>
        <w:rPr>
          <w:rStyle w:val="13"/>
          <w:rFonts w:ascii="Times New Roman" w:hAnsi="Times New Roman" w:cs="Times New Roman"/>
          <w:b/>
          <w:bCs/>
          <w:sz w:val="20"/>
          <w:szCs w:val="20"/>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Research involving human subjects, human material or human data must be performed in accordance with the </w:t>
      </w:r>
      <w:r>
        <w:fldChar w:fldCharType="begin"/>
      </w:r>
      <w:r>
        <w:instrText xml:space="preserve"> HYPERLINK "https://www.wma.net/policies-post/wma-declaration-of-helsinki-ethical-principles-for-medical-research-involving-human-subjects/" </w:instrText>
      </w:r>
      <w:r>
        <w:fldChar w:fldCharType="separate"/>
      </w:r>
      <w:r>
        <w:rPr>
          <w:rStyle w:val="13"/>
          <w:rFonts w:ascii="Times New Roman" w:hAnsi="Times New Roman" w:cs="Times New Roman"/>
          <w:b/>
          <w:bCs/>
          <w:sz w:val="20"/>
          <w:szCs w:val="20"/>
        </w:rPr>
        <w:t>Declaration of Helsinki</w:t>
      </w:r>
      <w:r>
        <w:rPr>
          <w:rStyle w:val="13"/>
          <w:rFonts w:ascii="Times New Roman" w:hAnsi="Times New Roman" w:cs="Times New Roman"/>
          <w:b/>
          <w:bCs/>
          <w:sz w:val="20"/>
          <w:szCs w:val="20"/>
        </w:rPr>
        <w:fldChar w:fldCharType="end"/>
      </w:r>
      <w:r>
        <w:rPr>
          <w:rFonts w:ascii="Times New Roman" w:hAnsi="Times New Roman" w:cs="Times New Roman"/>
          <w:sz w:val="20"/>
          <w:szCs w:val="20"/>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Studies involving animals and</w:t>
      </w:r>
      <w:r>
        <w:rPr>
          <w:rFonts w:hint="eastAsia" w:ascii="Times New Roman" w:hAnsi="Times New Roman" w:cs="Times New Roman"/>
          <w:sz w:val="20"/>
          <w:szCs w:val="20"/>
        </w:rPr>
        <w:t xml:space="preserve"> </w:t>
      </w:r>
      <w:r>
        <w:rPr>
          <w:rFonts w:ascii="Times New Roman" w:hAnsi="Times New Roman" w:cs="Times New Roman"/>
          <w:sz w:val="20"/>
          <w:szCs w:val="20"/>
        </w:rPr>
        <w:t>cell lines</w:t>
      </w:r>
      <w:r>
        <w:rPr>
          <w:rFonts w:hint="eastAsia" w:ascii="Times New Roman" w:hAnsi="Times New Roman" w:cs="Times New Roman"/>
          <w:sz w:val="20"/>
          <w:szCs w:val="20"/>
        </w:rPr>
        <w:t xml:space="preserve"> </w:t>
      </w:r>
      <w:r>
        <w:rPr>
          <w:rFonts w:ascii="Times New Roman" w:hAnsi="Times New Roman" w:cs="Times New Roman"/>
          <w:sz w:val="20"/>
          <w:szCs w:val="20"/>
        </w:rPr>
        <w:t>must include a statement on ethical approval.</w:t>
      </w:r>
      <w:r>
        <w:rPr>
          <w:rFonts w:hint="eastAsia" w:ascii="Times New Roman" w:hAnsi="Times New Roman" w:cs="Times New Roman"/>
          <w:sz w:val="20"/>
          <w:szCs w:val="20"/>
        </w:rPr>
        <w:t xml:space="preserve"> </w:t>
      </w:r>
      <w:r>
        <w:rPr>
          <w:rFonts w:ascii="Times New Roman" w:hAnsi="Times New Roman" w:cs="Times New Roman"/>
          <w:sz w:val="20"/>
          <w:szCs w:val="20"/>
        </w:rPr>
        <w:t>More information is available at </w:t>
      </w:r>
      <w:r>
        <w:fldChar w:fldCharType="begin"/>
      </w:r>
      <w:r>
        <w:instrText xml:space="preserve"> HYPERLINK "https://oaepublish.com/pages/view/editorial_policies" </w:instrText>
      </w:r>
      <w:r>
        <w:fldChar w:fldCharType="separate"/>
      </w:r>
      <w:r>
        <w:rPr>
          <w:rStyle w:val="13"/>
          <w:rFonts w:ascii="Times New Roman" w:hAnsi="Times New Roman" w:cs="Times New Roman"/>
          <w:b/>
          <w:bCs/>
          <w:sz w:val="20"/>
          <w:szCs w:val="20"/>
        </w:rPr>
        <w:t>Editorial Policies</w:t>
      </w:r>
      <w:r>
        <w:rPr>
          <w:rStyle w:val="13"/>
          <w:rFonts w:ascii="Times New Roman" w:hAnsi="Times New Roman" w:cs="Times New Roman"/>
          <w:b/>
          <w:bCs/>
          <w:sz w:val="20"/>
          <w:szCs w:val="20"/>
        </w:rPr>
        <w:fldChar w:fldCharType="end"/>
      </w:r>
      <w:r>
        <w:rPr>
          <w:rFonts w:ascii="Times New Roman" w:hAnsi="Times New Roman" w:cs="Times New Roman"/>
          <w:sz w:val="20"/>
          <w:szCs w:val="20"/>
        </w:rPr>
        <w:t>.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the manuscript does not involve such issue, please state </w:t>
      </w:r>
      <w:bookmarkStart w:id="10" w:name="OLE_LINK16"/>
      <w:bookmarkStart w:id="11" w:name="OLE_LINK17"/>
      <w:r>
        <w:rPr>
          <w:rFonts w:ascii="Times New Roman" w:hAnsi="Times New Roman" w:cs="Times New Roman"/>
          <w:sz w:val="20"/>
          <w:szCs w:val="20"/>
        </w:rPr>
        <w:t>“</w:t>
      </w:r>
      <w:bookmarkEnd w:id="10"/>
      <w:bookmarkEnd w:id="11"/>
      <w:r>
        <w:rPr>
          <w:rFonts w:ascii="Times New Roman" w:hAnsi="Times New Roman" w:cs="Times New Roman"/>
          <w:sz w:val="20"/>
          <w:szCs w:val="20"/>
        </w:rPr>
        <w:t>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If the manuscript does not involve this issue, state “Not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lang w:val="en-US" w:eastAsia="zh-CN"/>
        </w:rPr>
        <w:t>23</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We suggest that authors should cite appropriate, traceable and latest references be within recent 5 years;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Each reference should have a corresponding DOI number/website link;</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Top five</w:t>
      </w:r>
      <w:r>
        <w:rPr>
          <w:rFonts w:ascii="Times New Roman" w:hAnsi="Times New Roman" w:cs="Times New Roman"/>
          <w:b/>
          <w:bCs/>
          <w:i/>
          <w:iCs/>
          <w:color w:val="7F7F7F" w:themeColor="background1" w:themeShade="80"/>
          <w:sz w:val="18"/>
          <w:szCs w:val="18"/>
        </w:rPr>
        <w:t xml:space="preserve"> authors’ names should be listed in the references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3"/>
          <w:rFonts w:ascii="Times New Roman" w:hAnsi="Times New Roman" w:cs="Times New Roman"/>
          <w:b/>
          <w:bCs/>
          <w:i/>
          <w:iCs/>
          <w:color w:val="7F7F7F" w:themeColor="background1" w:themeShade="80"/>
          <w:sz w:val="18"/>
          <w:szCs w:val="18"/>
        </w:rPr>
        <w:t>http://www2.bg.am.poznan.pl/czasopisma/medicus.php?lang=eng</w:t>
      </w:r>
      <w:r>
        <w:rPr>
          <w:rStyle w:val="13"/>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w:t>
      </w:r>
      <w:r>
        <w:rPr>
          <w:rFonts w:ascii="Times New Roman" w:hAnsi="Times New Roman" w:cs="Times New Roman"/>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color w:val="000000"/>
          <w:kern w:val="0"/>
          <w:sz w:val="20"/>
          <w:szCs w:val="20"/>
        </w:rPr>
      </w:pPr>
      <w:bookmarkStart w:id="12" w:name="OLE_LINK19"/>
      <w:bookmarkStart w:id="13" w:name="OLE_LINK20"/>
      <w:r>
        <w:rPr>
          <w:rFonts w:ascii="Times New Roman" w:hAnsi="Times New Roman" w:eastAsia="宋体" w:cs="Times New Roman"/>
          <w:b/>
          <w:bCs/>
          <w:i/>
          <w:iCs/>
          <w:color w:val="000000"/>
          <w:kern w:val="0"/>
          <w:sz w:val="20"/>
          <w:szCs w:val="20"/>
        </w:rPr>
        <w:t xml:space="preserve">Standard journal articles (list </w:t>
      </w:r>
      <w:r>
        <w:rPr>
          <w:rFonts w:hint="eastAsia" w:ascii="Times New Roman" w:hAnsi="Times New Roman" w:eastAsia="宋体" w:cs="Times New Roman"/>
          <w:b/>
          <w:bCs/>
          <w:i/>
          <w:iCs/>
          <w:color w:val="000000"/>
          <w:kern w:val="0"/>
          <w:sz w:val="20"/>
          <w:szCs w:val="20"/>
        </w:rPr>
        <w:t>top five</w:t>
      </w:r>
      <w:r>
        <w:rPr>
          <w:rFonts w:ascii="Times New Roman" w:hAnsi="Times New Roman" w:eastAsia="宋体" w:cs="Times New Roman"/>
          <w:b/>
          <w:bCs/>
          <w:i/>
          <w:iCs/>
          <w:color w:val="000000"/>
          <w:kern w:val="0"/>
          <w:sz w:val="20"/>
          <w:szCs w:val="20"/>
        </w:rPr>
        <w:t xml:space="preserve"> authors)</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color w:val="000000"/>
          <w:kern w:val="0"/>
          <w:sz w:val="20"/>
          <w:szCs w:val="20"/>
        </w:rPr>
        <w:t>Weaver DL, Ashikaga T, Krag DN, Skelly JM, Anderson SJ</w:t>
      </w:r>
      <w:r>
        <w:rPr>
          <w:rFonts w:hint="eastAsia" w:ascii="Times New Roman" w:hAnsi="Times New Roman" w:eastAsia="宋体" w:cs="Times New Roman"/>
          <w:color w:val="000000"/>
          <w:kern w:val="0"/>
          <w:sz w:val="20"/>
          <w:szCs w:val="20"/>
        </w:rPr>
        <w:t>, et al</w:t>
      </w:r>
      <w:r>
        <w:rPr>
          <w:rFonts w:ascii="Times New Roman" w:hAnsi="Times New Roman" w:eastAsia="宋体" w:cs="Times New Roman"/>
          <w:bCs/>
          <w:color w:val="000000"/>
          <w:kern w:val="0"/>
          <w:sz w:val="20"/>
          <w:szCs w:val="20"/>
        </w:rPr>
        <w:t xml:space="preserve">. </w:t>
      </w:r>
      <w:r>
        <w:rPr>
          <w:rFonts w:ascii="Times New Roman" w:hAnsi="Times New Roman" w:eastAsia="宋体" w:cs="Times New Roman"/>
          <w:color w:val="000000"/>
          <w:kern w:val="0"/>
          <w:sz w:val="20"/>
          <w:szCs w:val="20"/>
        </w:rPr>
        <w:t xml:space="preserve">Effect of occult metastases on survival in node-negative breast cancer. </w:t>
      </w:r>
      <w:r>
        <w:rPr>
          <w:rFonts w:ascii="Times New Roman" w:hAnsi="Times New Roman" w:eastAsia="宋体" w:cs="Times New Roman"/>
          <w:iCs/>
          <w:color w:val="000000"/>
          <w:kern w:val="0"/>
          <w:sz w:val="20"/>
          <w:szCs w:val="20"/>
        </w:rPr>
        <w:t>N Engl J Med</w:t>
      </w:r>
      <w:r>
        <w:rPr>
          <w:rFonts w:ascii="Times New Roman" w:hAnsi="Times New Roman" w:eastAsia="宋体" w:cs="Times New Roman"/>
          <w:color w:val="000000"/>
          <w:kern w:val="0"/>
          <w:sz w:val="20"/>
          <w:szCs w:val="20"/>
        </w:rPr>
        <w:t xml:space="preserve"> 2011;364</w:t>
      </w:r>
      <w:r>
        <w:rPr>
          <w:rFonts w:ascii="Times New Roman" w:hAnsi="Times New Roman" w:eastAsia="宋体" w:cs="Times New Roman"/>
          <w:bCs/>
          <w:color w:val="000000"/>
          <w:kern w:val="0"/>
          <w:sz w:val="20"/>
          <w:szCs w:val="20"/>
        </w:rPr>
        <w:t>:</w:t>
      </w:r>
      <w:r>
        <w:rPr>
          <w:rFonts w:ascii="Times New Roman" w:hAnsi="Times New Roman" w:eastAsia="宋体" w:cs="Times New Roman"/>
          <w:color w:val="000000"/>
          <w:kern w:val="0"/>
          <w:sz w:val="20"/>
          <w:szCs w:val="20"/>
        </w:rPr>
        <w:t>412-21.</w:t>
      </w:r>
      <w:r>
        <w:rPr>
          <w:rFonts w:ascii="Times New Roman" w:hAnsi="Times New Roman" w:eastAsia="宋体" w:cs="Times New Roman"/>
          <w:bCs/>
          <w:iCs/>
          <w:color w:val="000000"/>
          <w:kern w:val="0"/>
          <w:sz w:val="20"/>
          <w:szCs w:val="20"/>
        </w:rPr>
        <w:t xml:space="preserve"> </w:t>
      </w:r>
      <w:r>
        <w:rPr>
          <w:rFonts w:hint="eastAsia" w:ascii="Times New Roman" w:hAnsi="Times New Roman" w:eastAsia="宋体" w:cs="Times New Roman"/>
          <w:bCs/>
          <w:iCs/>
          <w:color w:val="000000"/>
          <w:kern w:val="0"/>
          <w:sz w:val="20"/>
          <w:szCs w:val="20"/>
        </w:rPr>
        <w:t>[</w:t>
      </w:r>
      <w:r>
        <w:rPr>
          <w:rFonts w:ascii="Times New Roman" w:hAnsi="Times New Roman" w:eastAsia="宋体" w:cs="Times New Roman"/>
          <w:bCs/>
          <w:iCs/>
          <w:color w:val="000000"/>
          <w:kern w:val="0"/>
          <w:sz w:val="20"/>
          <w:szCs w:val="20"/>
        </w:rPr>
        <w:t>PMID: 21247310 DOI: 10.1056/NEJMoa1008108</w:t>
      </w:r>
      <w:r>
        <w:rPr>
          <w:rFonts w:hint="eastAsia" w:ascii="Times New Roman" w:hAnsi="Times New Roman" w:eastAsia="宋体" w:cs="Times New Roman"/>
          <w:bCs/>
          <w:iCs/>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o</w:t>
      </w:r>
      <w:r>
        <w:rPr>
          <w:rFonts w:ascii="Times New Roman" w:hAnsi="Times New Roman" w:eastAsia="宋体" w:cs="Times New Roman"/>
          <w:b/>
          <w:bCs/>
          <w:i/>
          <w:iCs/>
          <w:color w:val="000000"/>
          <w:kern w:val="0"/>
          <w:sz w:val="20"/>
          <w:szCs w:val="20"/>
        </w:rPr>
        <w:t>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Diabetes Prevention Program Research Group. </w:t>
      </w:r>
      <w:bookmarkStart w:id="14" w:name="OLE_LINK8"/>
      <w:bookmarkStart w:id="15" w:name="OLE_LINK7"/>
      <w:r>
        <w:rPr>
          <w:rFonts w:ascii="Times New Roman" w:hAnsi="Times New Roman" w:eastAsia="宋体" w:cs="Times New Roman"/>
          <w:color w:val="000000"/>
          <w:kern w:val="0"/>
          <w:sz w:val="20"/>
          <w:szCs w:val="20"/>
        </w:rPr>
        <w:t>Hypertension, insulin, and proinsulin in participants with impaired glucose tolerance</w:t>
      </w:r>
      <w:bookmarkEnd w:id="14"/>
      <w:bookmarkEnd w:id="15"/>
      <w:r>
        <w:rPr>
          <w:rFonts w:ascii="Times New Roman" w:hAnsi="Times New Roman" w:eastAsia="宋体" w:cs="Times New Roman"/>
          <w:color w:val="000000"/>
          <w:kern w:val="0"/>
          <w:sz w:val="20"/>
          <w:szCs w:val="20"/>
        </w:rPr>
        <w:t>. Hypertension 2002;40:679-86.</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PMID: 12411462</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b</w:t>
      </w:r>
      <w:r>
        <w:rPr>
          <w:rFonts w:ascii="Times New Roman" w:hAnsi="Times New Roman" w:eastAsia="宋体" w:cs="Times New Roman"/>
          <w:b/>
          <w:bCs/>
          <w:i/>
          <w:iCs/>
          <w:color w:val="000000"/>
          <w:kern w:val="0"/>
          <w:sz w:val="20"/>
          <w:szCs w:val="20"/>
        </w:rPr>
        <w:t>oth personal authors and organization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Cs/>
          <w:color w:val="000000"/>
          <w:kern w:val="0"/>
          <w:sz w:val="20"/>
          <w:szCs w:val="20"/>
        </w:rPr>
        <w:t>J Urol</w:t>
      </w:r>
      <w:r>
        <w:rPr>
          <w:rFonts w:ascii="Times New Roman" w:hAnsi="Times New Roman" w:eastAsia="宋体" w:cs="Times New Roman"/>
          <w:color w:val="000000"/>
          <w:kern w:val="0"/>
          <w:sz w:val="20"/>
          <w:szCs w:val="20"/>
        </w:rPr>
        <w:t xml:space="preserve"> 2003;169:2257-61.</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[PMID: 12771764 DOI: 10.1097/01.ju.0000067940.76090.73]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Cs/>
          <w:color w:val="000000"/>
          <w:kern w:val="0"/>
          <w:sz w:val="20"/>
          <w:szCs w:val="20"/>
        </w:rPr>
        <w:t xml:space="preserve">J Appl Clin Pediatr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sz w:val="20"/>
          <w:szCs w:val="20"/>
        </w:rPr>
        <w:t>Odibo AO</w:t>
      </w:r>
      <w:r>
        <w:rPr>
          <w:rFonts w:ascii="Times New Roman" w:hAnsi="Times New Roman" w:eastAsia="宋体" w:cs="Times New Roman"/>
          <w:color w:val="000000"/>
          <w:kern w:val="0"/>
          <w:sz w:val="20"/>
          <w:szCs w:val="20"/>
        </w:rPr>
        <w:t xml:space="preserve">. Falling stillbirth and neonatal mortality rates in twin gestation: not a reason for complacency. </w:t>
      </w:r>
      <w:r>
        <w:rPr>
          <w:rFonts w:ascii="Times New Roman" w:hAnsi="Times New Roman" w:cs="Times New Roman"/>
          <w:sz w:val="20"/>
          <w:szCs w:val="20"/>
        </w:rPr>
        <w:t>BJOG</w:t>
      </w:r>
      <w:r>
        <w:rPr>
          <w:rFonts w:ascii="Times New Roman" w:hAnsi="Times New Roman" w:eastAsia="宋体" w:cs="Times New Roman"/>
          <w:color w:val="000000"/>
          <w:kern w:val="0"/>
          <w:sz w:val="20"/>
          <w:szCs w:val="20"/>
        </w:rPr>
        <w:t xml:space="preserve"> </w:t>
      </w:r>
      <w:bookmarkStart w:id="16" w:name="OLE_LINK1"/>
      <w:bookmarkStart w:id="18" w:name="_GoBack"/>
      <w:r>
        <w:rPr>
          <w:rFonts w:ascii="Times New Roman" w:hAnsi="Times New Roman" w:eastAsia="宋体" w:cs="Times New Roman"/>
          <w:color w:val="000000"/>
          <w:kern w:val="0"/>
          <w:sz w:val="20"/>
          <w:szCs w:val="20"/>
        </w:rPr>
        <w:t>2018</w:t>
      </w:r>
      <w:bookmarkEnd w:id="16"/>
      <w:bookmarkEnd w:id="18"/>
      <w:r>
        <w:rPr>
          <w:rFonts w:ascii="Times New Roman" w:hAnsi="Times New Roman" w:eastAsia="宋体" w:cs="Times New Roman"/>
          <w:color w:val="000000"/>
          <w:kern w:val="0"/>
          <w:sz w:val="20"/>
          <w:szCs w:val="20"/>
        </w:rPr>
        <w:t xml:space="preserve">; Epub ahead of print </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PMID: 30461178 DOI: 10.1111/1471-0528.15541</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Meltzer PS, Kallioniemi A, Trent JM. Chromosome alterations in human solid tumors. In: Vogelstein B, Kinzler KW, editors. The genetic basis of human cancer. New York: McGraw-Hill;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3"/>
          <w:rFonts w:ascii="Times New Roman" w:hAnsi="Times New Roman" w:eastAsia="宋体" w:cs="Times New Roman"/>
          <w:iCs/>
          <w:kern w:val="0"/>
          <w:sz w:val="20"/>
          <w:szCs w:val="20"/>
        </w:rPr>
        <w:t>https://www.fda.gov/NewsEvents/Newsroom/PressAnnouncements/ucm574058.htm</w:t>
      </w:r>
      <w:r>
        <w:rPr>
          <w:rStyle w:val="13"/>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p. 182-91.</w:t>
      </w:r>
    </w:p>
    <w:bookmarkEnd w:id="12"/>
    <w:bookmarkEnd w:id="13"/>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Unpublished </w:t>
      </w:r>
      <w:r>
        <w:rPr>
          <w:rFonts w:hint="eastAsia" w:ascii="Times New Roman" w:hAnsi="Times New Roman" w:eastAsia="宋体" w:cs="Times New Roman"/>
          <w:b/>
          <w:bCs/>
          <w:i/>
          <w:iCs/>
          <w:color w:val="000000"/>
          <w:kern w:val="0"/>
          <w:sz w:val="20"/>
          <w:szCs w:val="20"/>
        </w:rPr>
        <w:t>m</w:t>
      </w:r>
      <w:r>
        <w:rPr>
          <w:rFonts w:ascii="Times New Roman" w:hAnsi="Times New Roman" w:eastAsia="宋体" w:cs="Times New Roman"/>
          <w:b/>
          <w:bCs/>
          <w:i/>
          <w:iCs/>
          <w:color w:val="000000"/>
          <w:kern w:val="0"/>
          <w:sz w:val="20"/>
          <w:szCs w:val="20"/>
        </w:rPr>
        <w:t>aterial</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Tian D, Araki H, Stahl E, Bergelson J, Kreitman M. Signature of balancing selection in Arabidopsis. Proc Natl Acad Sci U</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S</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A</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 xml:space="preserve"> Forthcoming 2002.</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3"/>
          <w:rFonts w:ascii="Times New Roman" w:hAnsi="Times New Roman" w:eastAsia="宋体" w:cs="Times New Roman"/>
          <w:b/>
          <w:bCs/>
          <w:i/>
          <w:iCs/>
          <w:color w:val="000000"/>
          <w:kern w:val="0"/>
          <w:sz w:val="20"/>
          <w:szCs w:val="20"/>
        </w:rPr>
        <w:t>https://www.nlm.nih.gov/bsd/uniform_requirements.html)</w:t>
      </w:r>
      <w:r>
        <w:rPr>
          <w:rStyle w:val="13"/>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Cs/>
          <w:i/>
          <w:iCs/>
          <w:color w:val="000000"/>
          <w:kern w:val="0"/>
          <w:sz w:val="20"/>
          <w:szCs w:val="20"/>
        </w:rPr>
        <w:t>.</w:t>
      </w:r>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xml:space="preserve">© The Author(s) </w:t>
    </w:r>
    <w:r>
      <w:rPr>
        <w:rFonts w:hint="eastAsia" w:ascii="Times New Roman" w:hAnsi="Times New Roman" w:cs="Times New Roman"/>
        <w:snapToGrid w:val="0"/>
        <w:sz w:val="12"/>
        <w:szCs w:val="12"/>
        <w:lang w:eastAsia="zh-CN"/>
      </w:rPr>
      <w:t>2023</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3"/>
        <w:rFonts w:ascii="Times New Roman" w:hAnsi="Times New Roman" w:cs="Times New Roman"/>
        <w:snapToGrid w:val="0"/>
        <w:sz w:val="12"/>
        <w:szCs w:val="12"/>
      </w:rPr>
      <w:t>https://creativecommons.org/licenses/by/4.0/</w:t>
    </w:r>
    <w:r>
      <w:rPr>
        <w:rStyle w:val="13"/>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 xml:space="preserve">  </w:t>
    </w:r>
    <w:r>
      <w:fldChar w:fldCharType="begin"/>
    </w:r>
    <w:r>
      <w:instrText xml:space="preserve"> HYPERLINK "http://www.parjournal.net" </w:instrText>
    </w:r>
    <w:r>
      <w:fldChar w:fldCharType="separate"/>
    </w:r>
    <w:r>
      <w:rPr>
        <w:rStyle w:val="13"/>
        <w:rFonts w:hint="eastAsia"/>
        <w:b/>
        <w:bCs/>
        <w:sz w:val="16"/>
        <w:szCs w:val="16"/>
        <w:u w:val="none"/>
      </w:rPr>
      <w:t>www.parjournal.net</w:t>
    </w:r>
    <w:r>
      <w:rPr>
        <w:rStyle w:val="13"/>
        <w:rFonts w:hint="eastAsia"/>
        <w:b/>
        <w:bCs/>
        <w:sz w:val="16"/>
        <w:szCs w:val="16"/>
        <w:u w:val="none"/>
      </w:rPr>
      <w:fldChar w:fldCharType="end"/>
    </w:r>
  </w:p>
  <w:p>
    <w:pPr>
      <w:pStyle w:val="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7         </w:t>
    </w:r>
    <w:r>
      <w:rPr>
        <w:rFonts w:hint="eastAsia" w:ascii="Times New Roman" w:hAnsi="Times New Roman" w:cs="Times New Roman"/>
        <w:sz w:val="14"/>
        <w:szCs w:val="14"/>
      </w:rPr>
      <w:tab/>
    </w:r>
    <w:r>
      <w:rPr>
        <w:rFonts w:hint="eastAsia" w:ascii="Times New Roman" w:hAnsi="Times New Roman" w:cs="Times New Roman"/>
        <w:sz w:val="14"/>
        <w:szCs w:val="14"/>
      </w:rPr>
      <w:t xml:space="preserve">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Plast Aesthet Res</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rPr>
      <w:t>2347-9264</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Plast Aesthet Res</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rPr>
      <w:t>2347-9264</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17" w:name="OLE_LINK5"/>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Plast Aesthet Res</w:t>
    </w:r>
    <w:r>
      <w:rPr>
        <w:rFonts w:ascii="Times New Roman" w:hAnsi="Times New Roman" w:cs="Times New Roman"/>
        <w:sz w:val="16"/>
        <w:szCs w:val="16"/>
      </w:rPr>
      <w:t xml:space="preserve"> 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rPr>
      <w:t>2347-9264</w:t>
    </w:r>
    <w:r>
      <w:rPr>
        <w:rFonts w:ascii="Times New Roman" w:hAnsi="Times New Roman" w:cs="Times New Roman"/>
        <w:sz w:val="16"/>
        <w:szCs w:val="16"/>
      </w:rPr>
      <w:t>.xxxx.xx</w:t>
    </w:r>
    <w:bookmarkEnd w:id="17"/>
    <w:r>
      <w:rPr>
        <w:rFonts w:ascii="Times New Roman" w:hAnsi="Times New Roman" w:cs="Times New Roman"/>
        <w:sz w:val="16"/>
        <w:szCs w:val="16"/>
      </w:rPr>
      <w:pict>
        <v:shape id="文本框 4" o:spid="_x0000_s4097" o:spt="202" type="#_x0000_t202" style="position:absolute;left:0pt;margin-left:235.55pt;margin-top:-9.85pt;height:37.95pt;width:191.05pt;z-index:251660288;mso-width-relative:page;mso-height-relative:page;" filled="f" stroked="f" coordsize="21600,21600" o:gfxdata="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JyZt7ZAAAA&#10;CgEAAA8AAAAAAAAAAQAgAAAAIgAAAGRycy9kb3ducmV2LnhtbFBLAQIUABQAAAAIAIdO4kC3nQqQ&#10;qgEAACADAAAOAAAAAAAAAAEAIAAAACgBAABkcnMvZTJvRG9jLnhtbFBLBQYAAAAABgAGAFkBAABE&#10;BQAAAAA=&#10;">
          <v:path/>
          <v:fill on="f" focussize="0,0"/>
          <v:stroke on="f" joinstyle="miter"/>
          <v:imagedata o:title=""/>
          <o:lock v:ext="edit"/>
          <v:textbox>
            <w:txbxContent>
              <w:p>
                <w:pPr>
                  <w:jc w:val="right"/>
                </w:pPr>
                <w:r>
                  <w:rPr>
                    <w:rFonts w:hint="eastAsia" w:ascii="Arial" w:hAnsi="Arial"/>
                    <w:b/>
                    <w:color w:val="003F9A"/>
                    <w:sz w:val="26"/>
                    <w:szCs w:val="26"/>
                  </w:rPr>
                  <w:t xml:space="preserve">          Plastic and Aesthetic Research</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4"/>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Q3MTIxZDZlMWE5YzAxNDBiNjcxMmQ4NTIzMDYyYTIifQ=="/>
  </w:docVars>
  <w:rsids>
    <w:rsidRoot w:val="00172A27"/>
    <w:rsid w:val="000178BA"/>
    <w:rsid w:val="00030B75"/>
    <w:rsid w:val="0003284A"/>
    <w:rsid w:val="000B4AA8"/>
    <w:rsid w:val="000D5EBD"/>
    <w:rsid w:val="000D768A"/>
    <w:rsid w:val="00172A27"/>
    <w:rsid w:val="0019510B"/>
    <w:rsid w:val="00247E92"/>
    <w:rsid w:val="0027022E"/>
    <w:rsid w:val="00273491"/>
    <w:rsid w:val="002A70C5"/>
    <w:rsid w:val="00331E76"/>
    <w:rsid w:val="003608FF"/>
    <w:rsid w:val="003B627D"/>
    <w:rsid w:val="00411A18"/>
    <w:rsid w:val="00423880"/>
    <w:rsid w:val="00436667"/>
    <w:rsid w:val="004425D3"/>
    <w:rsid w:val="00497675"/>
    <w:rsid w:val="004E661D"/>
    <w:rsid w:val="004F52CE"/>
    <w:rsid w:val="00535FA2"/>
    <w:rsid w:val="005570D9"/>
    <w:rsid w:val="00591EDC"/>
    <w:rsid w:val="00637595"/>
    <w:rsid w:val="006A2A4F"/>
    <w:rsid w:val="00732953"/>
    <w:rsid w:val="007D1FD5"/>
    <w:rsid w:val="008075EB"/>
    <w:rsid w:val="00842C21"/>
    <w:rsid w:val="008A495C"/>
    <w:rsid w:val="00901B08"/>
    <w:rsid w:val="00921419"/>
    <w:rsid w:val="00A37A37"/>
    <w:rsid w:val="00B17C0A"/>
    <w:rsid w:val="00B42AC5"/>
    <w:rsid w:val="00B74EF5"/>
    <w:rsid w:val="00BB3538"/>
    <w:rsid w:val="00C5076C"/>
    <w:rsid w:val="00C6365E"/>
    <w:rsid w:val="00C95415"/>
    <w:rsid w:val="00CA2500"/>
    <w:rsid w:val="00D16246"/>
    <w:rsid w:val="00DF5C43"/>
    <w:rsid w:val="00E31605"/>
    <w:rsid w:val="00E34890"/>
    <w:rsid w:val="00E4717F"/>
    <w:rsid w:val="00EA21CF"/>
    <w:rsid w:val="00EE548B"/>
    <w:rsid w:val="00F14A81"/>
    <w:rsid w:val="00F37CB8"/>
    <w:rsid w:val="00F55ED3"/>
    <w:rsid w:val="00FA6414"/>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821FB"/>
    <w:rsid w:val="127829C4"/>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33BFE"/>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10626"/>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B72AC"/>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0D6C"/>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DD9"/>
    <w:rsid w:val="37014253"/>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0169C9"/>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180327"/>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2F6A62"/>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27DF2"/>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5602B"/>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1E5B39"/>
    <w:rsid w:val="6F1F2151"/>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50588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qFormat="1" w:unhideWhenUsed="0" w:uiPriority="0" w:semiHidden="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5"/>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qFormat/>
    <w:uiPriority w:val="0"/>
    <w:rPr>
      <w:color w:val="954F72" w:themeColor="followedHyperlink"/>
      <w:u w:val="single"/>
    </w:rPr>
  </w:style>
  <w:style w:type="character" w:styleId="12">
    <w:name w:val="line number"/>
    <w:basedOn w:val="10"/>
    <w:qFormat/>
    <w:uiPriority w:val="0"/>
  </w:style>
  <w:style w:type="character" w:styleId="13">
    <w:name w:val="Hyperlink"/>
    <w:basedOn w:val="10"/>
    <w:qFormat/>
    <w:uiPriority w:val="0"/>
    <w:rPr>
      <w:color w:val="0000FF"/>
      <w:u w:val="single"/>
    </w:rPr>
  </w:style>
  <w:style w:type="paragraph" w:customStyle="1" w:styleId="14">
    <w:name w:val="MDPI_7.1_References"/>
    <w:basedOn w:val="15"/>
    <w:qFormat/>
    <w:uiPriority w:val="0"/>
    <w:pPr>
      <w:numPr>
        <w:ilvl w:val="0"/>
        <w:numId w:val="1"/>
      </w:numPr>
      <w:spacing w:before="0" w:line="260" w:lineRule="atLeast"/>
      <w:ind w:left="425" w:hanging="425"/>
    </w:pPr>
  </w:style>
  <w:style w:type="paragraph" w:customStyle="1" w:styleId="15">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6">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17">
    <w:name w:val="MDPI_footer_firstpage"/>
    <w:basedOn w:val="18"/>
    <w:qFormat/>
    <w:uiPriority w:val="0"/>
    <w:pPr>
      <w:tabs>
        <w:tab w:val="right" w:pos="8845"/>
      </w:tabs>
      <w:spacing w:line="160" w:lineRule="exact"/>
      <w:jc w:val="left"/>
    </w:pPr>
    <w:rPr>
      <w:sz w:val="16"/>
    </w:rPr>
  </w:style>
  <w:style w:type="paragraph" w:customStyle="1" w:styleId="18">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19">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0">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1">
    <w:name w:val="M_deck_5_table_body_three_lines"/>
    <w:basedOn w:val="8"/>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2">
    <w:name w:val="MDPI_3.9_equation"/>
    <w:basedOn w:val="23"/>
    <w:qFormat/>
    <w:uiPriority w:val="0"/>
    <w:pPr>
      <w:spacing w:before="120" w:after="120"/>
      <w:ind w:left="709" w:firstLine="0"/>
      <w:jc w:val="center"/>
    </w:pPr>
  </w:style>
  <w:style w:type="paragraph" w:customStyle="1" w:styleId="23">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4">
    <w:name w:val="MDPI_3.a_equation_number"/>
    <w:basedOn w:val="23"/>
    <w:qFormat/>
    <w:uiPriority w:val="0"/>
    <w:pPr>
      <w:spacing w:before="120" w:after="120" w:line="240" w:lineRule="auto"/>
      <w:ind w:firstLine="0"/>
      <w:jc w:val="right"/>
    </w:pPr>
  </w:style>
  <w:style w:type="character" w:customStyle="1" w:styleId="25">
    <w:name w:val="批注框文本 字符"/>
    <w:basedOn w:val="10"/>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1.xml"/><Relationship Id="rId12" Type="http://schemas.openxmlformats.org/officeDocument/2006/relationships/image" Target="media/image5.jpeg"/><Relationship Id="rId11" Type="http://schemas.openxmlformats.org/officeDocument/2006/relationships/image" Target="media/image4.png"/><Relationship Id="rId10" Type="http://schemas.openxmlformats.org/officeDocument/2006/relationships/image" Target="media/image3.w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33064448"/>
        <c:axId val="185274880"/>
      </c:barChart>
      <c:catAx>
        <c:axId val="233064448"/>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5274880"/>
        <c:crosses val="autoZero"/>
        <c:auto val="1"/>
        <c:lblAlgn val="ctr"/>
        <c:lblOffset val="100"/>
        <c:tickLblSkip val="1"/>
        <c:noMultiLvlLbl val="0"/>
      </c:catAx>
      <c:valAx>
        <c:axId val="185274880"/>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3064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2333</Words>
  <Characters>13532</Characters>
  <Lines>119</Lines>
  <Paragraphs>33</Paragraphs>
  <TotalTime>3</TotalTime>
  <ScaleCrop>false</ScaleCrop>
  <LinksUpToDate>false</LinksUpToDate>
  <CharactersWithSpaces>15715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2018-11-26T08:51:00Z</dcterms:created>
  <dc:creator>A</dc:creator>
  <cp:lastModifiedBy>Lilia</cp:lastModifiedBy>
  <dcterms:modified xsi:type="dcterms:W3CDTF">2023-05-06T08:42:20Z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714514409B5A495D9598DAF60C9F143E</vt:lpwstr>
  </property>
</Properties>
</file>